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5D99D" w14:textId="58702FF7" w:rsidR="00B2067E" w:rsidRPr="00E558A0" w:rsidRDefault="00407E8A" w:rsidP="00E558A0">
      <w:pPr>
        <w:jc w:val="center"/>
        <w:rPr>
          <w:b/>
          <w:sz w:val="24"/>
          <w:szCs w:val="24"/>
        </w:rPr>
      </w:pPr>
      <w:r w:rsidRPr="00E558A0">
        <w:rPr>
          <w:b/>
          <w:sz w:val="24"/>
          <w:szCs w:val="24"/>
        </w:rPr>
        <w:t>Záznam výsledků</w:t>
      </w:r>
      <w:r w:rsidR="00DA57CB">
        <w:rPr>
          <w:b/>
          <w:sz w:val="24"/>
          <w:szCs w:val="24"/>
        </w:rPr>
        <w:t xml:space="preserve"> 6</w:t>
      </w:r>
      <w:r w:rsidR="00A3337F" w:rsidRPr="00E558A0">
        <w:rPr>
          <w:b/>
          <w:sz w:val="24"/>
          <w:szCs w:val="24"/>
        </w:rPr>
        <w:t>.</w:t>
      </w:r>
      <w:r w:rsidRPr="00E558A0">
        <w:rPr>
          <w:b/>
          <w:sz w:val="24"/>
          <w:szCs w:val="24"/>
        </w:rPr>
        <w:t xml:space="preserve"> jednání pracovního týmu pro l</w:t>
      </w:r>
      <w:r w:rsidR="00DA57CB">
        <w:rPr>
          <w:b/>
          <w:sz w:val="24"/>
          <w:szCs w:val="24"/>
        </w:rPr>
        <w:t xml:space="preserve">egislativu atestů </w:t>
      </w:r>
      <w:proofErr w:type="spellStart"/>
      <w:r w:rsidR="00DA57CB">
        <w:rPr>
          <w:b/>
          <w:sz w:val="24"/>
          <w:szCs w:val="24"/>
        </w:rPr>
        <w:t>eSSL</w:t>
      </w:r>
      <w:proofErr w:type="spellEnd"/>
      <w:r w:rsidR="00DA57CB">
        <w:rPr>
          <w:b/>
          <w:sz w:val="24"/>
          <w:szCs w:val="24"/>
        </w:rPr>
        <w:t xml:space="preserve"> ze dne 18</w:t>
      </w:r>
      <w:r w:rsidR="004C15B9">
        <w:rPr>
          <w:b/>
          <w:sz w:val="24"/>
          <w:szCs w:val="24"/>
        </w:rPr>
        <w:t>. 5</w:t>
      </w:r>
      <w:r w:rsidRPr="00E558A0">
        <w:rPr>
          <w:b/>
          <w:sz w:val="24"/>
          <w:szCs w:val="24"/>
        </w:rPr>
        <w:t>. 2022</w:t>
      </w:r>
    </w:p>
    <w:p w14:paraId="0DDDDD18" w14:textId="1B99335C" w:rsidR="000C4A50" w:rsidRPr="00B04B6A" w:rsidRDefault="00407E8A" w:rsidP="000C4A50">
      <w:pPr>
        <w:jc w:val="both"/>
        <w:rPr>
          <w:i/>
        </w:rPr>
      </w:pPr>
      <w:r w:rsidRPr="00E558A0">
        <w:rPr>
          <w:u w:val="single"/>
        </w:rPr>
        <w:t>Přítomni:</w:t>
      </w:r>
      <w:r w:rsidR="00740F14">
        <w:t xml:space="preserve"> </w:t>
      </w:r>
      <w:r w:rsidR="00740F14" w:rsidRPr="00B04B6A">
        <w:rPr>
          <w:i/>
        </w:rPr>
        <w:t>Ing. Tom</w:t>
      </w:r>
      <w:r w:rsidR="00F716BE" w:rsidRPr="00B04B6A">
        <w:rPr>
          <w:i/>
        </w:rPr>
        <w:t xml:space="preserve">áš </w:t>
      </w:r>
      <w:proofErr w:type="spellStart"/>
      <w:r w:rsidR="00F716BE" w:rsidRPr="00B04B6A">
        <w:rPr>
          <w:i/>
        </w:rPr>
        <w:t>Kalinec</w:t>
      </w:r>
      <w:proofErr w:type="spellEnd"/>
      <w:r w:rsidR="00740F14" w:rsidRPr="00B04B6A">
        <w:rPr>
          <w:i/>
        </w:rPr>
        <w:t>, Ing. Roman</w:t>
      </w:r>
      <w:r w:rsidR="00CB7603">
        <w:rPr>
          <w:i/>
        </w:rPr>
        <w:t xml:space="preserve"> Procházka, Mgr. Lucie Kultová</w:t>
      </w:r>
      <w:r w:rsidR="00740F14" w:rsidRPr="00B04B6A">
        <w:rPr>
          <w:i/>
        </w:rPr>
        <w:t>,</w:t>
      </w:r>
      <w:r w:rsidR="00501C0E">
        <w:rPr>
          <w:i/>
        </w:rPr>
        <w:t xml:space="preserve"> Mgr. Květa Hrnčířová,</w:t>
      </w:r>
      <w:r w:rsidR="00740F14" w:rsidRPr="00B04B6A">
        <w:rPr>
          <w:i/>
        </w:rPr>
        <w:t xml:space="preserve"> </w:t>
      </w:r>
      <w:r w:rsidR="00E94110">
        <w:rPr>
          <w:i/>
        </w:rPr>
        <w:t>Ing. Miroslav Kunt</w:t>
      </w:r>
      <w:r w:rsidR="0079113F">
        <w:rPr>
          <w:i/>
        </w:rPr>
        <w:t>,</w:t>
      </w:r>
      <w:r w:rsidR="00E558A0" w:rsidRPr="00B04B6A">
        <w:rPr>
          <w:i/>
        </w:rPr>
        <w:t xml:space="preserve"> Mgr. Radek Pokorný, Tomáš Bezouška</w:t>
      </w:r>
      <w:r w:rsidR="00A36001">
        <w:rPr>
          <w:i/>
        </w:rPr>
        <w:t xml:space="preserve">, </w:t>
      </w:r>
      <w:r w:rsidR="000C4A50" w:rsidRPr="00B04B6A">
        <w:rPr>
          <w:i/>
        </w:rPr>
        <w:t>Mgr. Zuzana Rambousková</w:t>
      </w:r>
      <w:r w:rsidR="000C4A50">
        <w:rPr>
          <w:i/>
        </w:rPr>
        <w:t xml:space="preserve">, </w:t>
      </w:r>
      <w:r w:rsidR="000C4A50">
        <w:t>Mgr. Lenka Kubová</w:t>
      </w:r>
      <w:r w:rsidR="000C4A50">
        <w:rPr>
          <w:i/>
        </w:rPr>
        <w:t xml:space="preserve">, </w:t>
      </w:r>
      <w:r w:rsidR="000C4A50" w:rsidRPr="00B04B6A">
        <w:rPr>
          <w:i/>
        </w:rPr>
        <w:t xml:space="preserve">Ing. Ondřej Mátl, MPA, </w:t>
      </w:r>
      <w:proofErr w:type="spellStart"/>
      <w:r w:rsidR="000C4A50" w:rsidRPr="00B04B6A">
        <w:rPr>
          <w:i/>
        </w:rPr>
        <w:t>MSc</w:t>
      </w:r>
      <w:proofErr w:type="spellEnd"/>
      <w:r w:rsidR="000C4A50" w:rsidRPr="00B04B6A">
        <w:rPr>
          <w:i/>
        </w:rPr>
        <w:t>.</w:t>
      </w:r>
      <w:r w:rsidR="001E474B">
        <w:rPr>
          <w:i/>
        </w:rPr>
        <w:t>,</w:t>
      </w:r>
      <w:r w:rsidR="000C4A50" w:rsidRPr="00B04B6A">
        <w:rPr>
          <w:i/>
        </w:rPr>
        <w:t xml:space="preserve"> </w:t>
      </w:r>
      <w:bookmarkStart w:id="0" w:name="_GoBack"/>
      <w:bookmarkEnd w:id="0"/>
      <w:r w:rsidR="000C4A50">
        <w:rPr>
          <w:i/>
        </w:rPr>
        <w:t xml:space="preserve">Ing. </w:t>
      </w:r>
      <w:r w:rsidR="000C4A50" w:rsidRPr="00B04B6A">
        <w:rPr>
          <w:i/>
        </w:rPr>
        <w:t>Stanislav Fiala</w:t>
      </w:r>
    </w:p>
    <w:p w14:paraId="681A0E29" w14:textId="4B2795CA" w:rsidR="00407E8A" w:rsidRPr="000C4A50" w:rsidRDefault="00407E8A" w:rsidP="00407E8A">
      <w:pPr>
        <w:jc w:val="both"/>
      </w:pPr>
    </w:p>
    <w:p w14:paraId="66F699A0" w14:textId="11EB1997" w:rsidR="000C4A50" w:rsidRDefault="00E94110" w:rsidP="00E94110">
      <w:pPr>
        <w:jc w:val="both"/>
      </w:pPr>
      <w:r w:rsidRPr="00F716BE">
        <w:t>Pracovní tým</w:t>
      </w:r>
      <w:r>
        <w:t xml:space="preserve"> dále</w:t>
      </w:r>
      <w:r w:rsidRPr="00F716BE">
        <w:t xml:space="preserve"> pokračoval v projednávání </w:t>
      </w:r>
      <w:r>
        <w:t xml:space="preserve">úprav NSESSS v návaznosti </w:t>
      </w:r>
      <w:r w:rsidRPr="00111AE4">
        <w:t>na</w:t>
      </w:r>
      <w:r>
        <w:t> </w:t>
      </w:r>
      <w:r w:rsidRPr="00111AE4">
        <w:t>předchozí</w:t>
      </w:r>
      <w:r>
        <w:t xml:space="preserve"> schůzku a úkoly z ní vyplývající:</w:t>
      </w:r>
    </w:p>
    <w:p w14:paraId="28658B20" w14:textId="018E5162" w:rsidR="000C4A50" w:rsidRDefault="000C4A50" w:rsidP="000C4A50">
      <w:pPr>
        <w:pStyle w:val="Odstavecseseznamem"/>
        <w:numPr>
          <w:ilvl w:val="0"/>
          <w:numId w:val="21"/>
        </w:numPr>
        <w:jc w:val="both"/>
      </w:pPr>
      <w:r>
        <w:t xml:space="preserve">Byly stanoveny termíny schůzek pracovního týmu v měsíci červnu: 1. 6., </w:t>
      </w:r>
      <w:r w:rsidRPr="000C4A50">
        <w:t>6. 6. (pondělí)</w:t>
      </w:r>
      <w:r>
        <w:t xml:space="preserve">, 15. 6., 22. 6., 29. 6. od 12:00 do 16:00 hod. v objektu </w:t>
      </w:r>
      <w:r w:rsidR="00C95AFE">
        <w:t>Centrotex (místnost bude včas</w:t>
      </w:r>
      <w:r>
        <w:t xml:space="preserve"> před jednáním upřesněna, 15. 6. schůzka začne až po skončení jednání pracovní skupiny NMV Mgr. Petra Vokáče k atestům </w:t>
      </w:r>
      <w:proofErr w:type="spellStart"/>
      <w:r>
        <w:t>eSSL</w:t>
      </w:r>
      <w:proofErr w:type="spellEnd"/>
      <w:r>
        <w:t xml:space="preserve">, tj. cca </w:t>
      </w:r>
      <w:proofErr w:type="gramStart"/>
      <w:r>
        <w:t>ve</w:t>
      </w:r>
      <w:proofErr w:type="gramEnd"/>
      <w:r>
        <w:t xml:space="preserve"> 13:00 hod.).</w:t>
      </w:r>
    </w:p>
    <w:p w14:paraId="0CA1A025" w14:textId="69ED28EA" w:rsidR="000C4A50" w:rsidRDefault="000C4A50" w:rsidP="000C4A50">
      <w:pPr>
        <w:pStyle w:val="Odstavecseseznamem"/>
        <w:numPr>
          <w:ilvl w:val="0"/>
          <w:numId w:val="21"/>
        </w:numPr>
        <w:jc w:val="both"/>
      </w:pPr>
      <w:r>
        <w:t>Byl projednán podklad odboru legislativy a koordinace předpisů k dodání a doručení dokumentu. Oba tyto termíny zůstanou v NSESSS nadále zachovány, rozlišování termínů dodání a doručení má své opodstatnění zejména u datových zpráv. Není potřeba zavádět termín dodání do vyhlášky č. 259/2012 Sb. ani pro listinné zásilky.</w:t>
      </w:r>
    </w:p>
    <w:p w14:paraId="4A47952A" w14:textId="00069BA6" w:rsidR="000C4A50" w:rsidRDefault="000C4A50" w:rsidP="000C4A50">
      <w:pPr>
        <w:pStyle w:val="Odstavecseseznamem"/>
        <w:numPr>
          <w:ilvl w:val="0"/>
          <w:numId w:val="21"/>
        </w:numPr>
        <w:jc w:val="both"/>
      </w:pPr>
      <w:r>
        <w:t>Ve vyhlášce č. 259/2012 Sb. ani v NSESS</w:t>
      </w:r>
      <w:r w:rsidR="00C95AFE">
        <w:t>S</w:t>
      </w:r>
      <w:r>
        <w:t xml:space="preserve"> není upraveno doručení prostřednictvím portálu – odbor legislativy a koordinace předpisů prověří</w:t>
      </w:r>
      <w:r w:rsidR="00C95AFE">
        <w:t>, zda je tato problematika</w:t>
      </w:r>
      <w:r>
        <w:t xml:space="preserve"> v nějakém jiném předpise upravena.</w:t>
      </w:r>
    </w:p>
    <w:p w14:paraId="01C3D151" w14:textId="56ED3BB4" w:rsidR="00BC6D4B" w:rsidRDefault="00BC6D4B" w:rsidP="000C4A50">
      <w:pPr>
        <w:pStyle w:val="Odstavecseseznamem"/>
        <w:numPr>
          <w:ilvl w:val="0"/>
          <w:numId w:val="21"/>
        </w:numPr>
        <w:jc w:val="both"/>
      </w:pPr>
      <w:r>
        <w:t xml:space="preserve">Pracovní tým projednal posouzení terminologie </w:t>
      </w:r>
      <w:r w:rsidR="00C95AFE">
        <w:t xml:space="preserve">NSESSS </w:t>
      </w:r>
      <w:r>
        <w:t xml:space="preserve">s terminologií ostatních právních předpisů, zaslané odborem legislativy a koordinace předpisů. Některé pojmy jsou v NSESSS používány odlišně oproti archivnímu zákonu a vyhlášce č. 259/2012 Sb. – použití bude potřeba sjednotit. Se stanoviskem k terminologii byl pracovním týmem vysloven souhlas, Ing. Procházka zanese jeho výstupy do podkladových dokumentů. Ze strany odboru legislativy a koordinace předpisů bude terminologie předpisů opětovně posouzena, až bude zpracována jejich </w:t>
      </w:r>
      <w:proofErr w:type="spellStart"/>
      <w:r>
        <w:t>předfinální</w:t>
      </w:r>
      <w:proofErr w:type="spellEnd"/>
      <w:r>
        <w:t xml:space="preserve"> verze.</w:t>
      </w:r>
    </w:p>
    <w:p w14:paraId="6975B15B" w14:textId="45733F46" w:rsidR="00BC6D4B" w:rsidRDefault="00BC6D4B" w:rsidP="00BC6D4B">
      <w:pPr>
        <w:pStyle w:val="Odstavecseseznamem"/>
        <w:numPr>
          <w:ilvl w:val="0"/>
          <w:numId w:val="21"/>
        </w:numPr>
        <w:jc w:val="both"/>
      </w:pPr>
      <w:r>
        <w:t>Pracovní tým znov</w:t>
      </w:r>
      <w:r w:rsidR="00C95AFE">
        <w:t>u zváží</w:t>
      </w:r>
      <w:r>
        <w:t>, zda je</w:t>
      </w:r>
      <w:r w:rsidR="00C95AFE">
        <w:t xml:space="preserve"> vhodné přesunutí výčtu</w:t>
      </w:r>
      <w:r>
        <w:t xml:space="preserve"> </w:t>
      </w:r>
      <w:proofErr w:type="spellStart"/>
      <w:r>
        <w:t>metadat</w:t>
      </w:r>
      <w:proofErr w:type="spellEnd"/>
      <w:r w:rsidR="00C95AFE">
        <w:t xml:space="preserve"> (které mají být u entity v různé části životního cyklu obsaženy) do přílohy vyhlášky č. 259/2012 Sb. Mgr. Kubová potvrdila, že je to z pohledu tvorby právních předpisů možné. Bude zvážena i možnost </w:t>
      </w:r>
      <w:r>
        <w:t>stanovení</w:t>
      </w:r>
      <w:r w:rsidR="00C95AFE">
        <w:t xml:space="preserve"> </w:t>
      </w:r>
      <w:proofErr w:type="spellStart"/>
      <w:r w:rsidR="00C95AFE">
        <w:t>metadat</w:t>
      </w:r>
      <w:proofErr w:type="spellEnd"/>
      <w:r>
        <w:t xml:space="preserve"> fo</w:t>
      </w:r>
      <w:r w:rsidR="00C95AFE">
        <w:t>rmou samostatné kapitoly NSESSS. P</w:t>
      </w:r>
      <w:r>
        <w:t xml:space="preserve">rozatím budou </w:t>
      </w:r>
      <w:proofErr w:type="spellStart"/>
      <w:r>
        <w:t>metadata</w:t>
      </w:r>
      <w:proofErr w:type="spellEnd"/>
      <w:r>
        <w:t xml:space="preserve"> zapisována odděleně do samostatného souboru – zajistí průběžně Ing. Procházka. </w:t>
      </w:r>
    </w:p>
    <w:p w14:paraId="5112FFBE" w14:textId="778AD2D2" w:rsidR="00BC6D4B" w:rsidRDefault="00BC6D4B" w:rsidP="000C4A50">
      <w:pPr>
        <w:pStyle w:val="Odstavecseseznamem"/>
        <w:numPr>
          <w:ilvl w:val="0"/>
          <w:numId w:val="21"/>
        </w:numPr>
        <w:jc w:val="both"/>
      </w:pPr>
      <w:r>
        <w:t xml:space="preserve">Ing. Fiala má k dispozici celkový souhrn </w:t>
      </w:r>
      <w:proofErr w:type="spellStart"/>
      <w:r>
        <w:t>matadat</w:t>
      </w:r>
      <w:proofErr w:type="spellEnd"/>
      <w:r>
        <w:t xml:space="preserve"> archivního zákona, vyhlášky č. 259/2012 Sb. a NSESSS, který poskytne pracovnímu týmu.</w:t>
      </w:r>
    </w:p>
    <w:p w14:paraId="23C6AB31" w14:textId="0024D66C" w:rsidR="006F2765" w:rsidRDefault="006F2765" w:rsidP="000C4A50">
      <w:pPr>
        <w:pStyle w:val="Odstavecseseznamem"/>
        <w:numPr>
          <w:ilvl w:val="0"/>
          <w:numId w:val="21"/>
        </w:numPr>
        <w:jc w:val="both"/>
      </w:pPr>
      <w:r>
        <w:t>Poté</w:t>
      </w:r>
      <w:r w:rsidR="009308EE">
        <w:t xml:space="preserve"> co pracovní tým zpracuje novou</w:t>
      </w:r>
      <w:r>
        <w:t xml:space="preserve"> verzi NSESSS do kapitoly 4 (včetně), bude možné tuto část poskytnout jako </w:t>
      </w:r>
      <w:r w:rsidR="009308EE">
        <w:t>větší celek odborné veřejnosti k diskuzi.</w:t>
      </w:r>
    </w:p>
    <w:p w14:paraId="42C94B48" w14:textId="4622ECB7" w:rsidR="009308EE" w:rsidRDefault="009308EE" w:rsidP="000C4A50">
      <w:pPr>
        <w:pStyle w:val="Odstavecseseznamem"/>
        <w:numPr>
          <w:ilvl w:val="0"/>
          <w:numId w:val="21"/>
        </w:numPr>
        <w:jc w:val="both"/>
      </w:pPr>
      <w:r>
        <w:t>Na zákla</w:t>
      </w:r>
      <w:r w:rsidR="00334EC0">
        <w:t>dě doporučení Ing. Mátla bude</w:t>
      </w:r>
      <w:r>
        <w:t xml:space="preserve"> Ing. </w:t>
      </w:r>
      <w:proofErr w:type="spellStart"/>
      <w:r>
        <w:t>Kalinec</w:t>
      </w:r>
      <w:proofErr w:type="spellEnd"/>
      <w:r w:rsidR="00334EC0">
        <w:t xml:space="preserve"> sdílet</w:t>
      </w:r>
      <w:r>
        <w:t xml:space="preserve"> s</w:t>
      </w:r>
      <w:r w:rsidR="00334EC0">
        <w:t>e</w:t>
      </w:r>
      <w:r>
        <w:t> členy pracovního týmu prezenta</w:t>
      </w:r>
      <w:r w:rsidR="00E14DFD">
        <w:t>ci PhDr. Daniela Doležala</w:t>
      </w:r>
      <w:r>
        <w:t xml:space="preserve"> k atestům </w:t>
      </w:r>
      <w:proofErr w:type="spellStart"/>
      <w:r>
        <w:t>eSSL</w:t>
      </w:r>
      <w:proofErr w:type="spellEnd"/>
      <w:r>
        <w:t xml:space="preserve">, která byla použita na konferenci ISSS 2022 v Hradci </w:t>
      </w:r>
      <w:r w:rsidR="00E14DFD">
        <w:t>K</w:t>
      </w:r>
      <w:r>
        <w:t>rálové.</w:t>
      </w:r>
    </w:p>
    <w:p w14:paraId="7E18AA19" w14:textId="4D8D9871" w:rsidR="009308EE" w:rsidRDefault="009308EE" w:rsidP="000C4A50">
      <w:pPr>
        <w:pStyle w:val="Odstavecseseznamem"/>
        <w:numPr>
          <w:ilvl w:val="0"/>
          <w:numId w:val="21"/>
        </w:numPr>
        <w:jc w:val="both"/>
      </w:pPr>
      <w:r>
        <w:t>Novým předpokladem je povinnost přidělení spisového znaku již při založení spisu.</w:t>
      </w:r>
    </w:p>
    <w:p w14:paraId="2042A8F4" w14:textId="58022D60" w:rsidR="009308EE" w:rsidRDefault="009308EE" w:rsidP="000C4A50">
      <w:pPr>
        <w:pStyle w:val="Odstavecseseznamem"/>
        <w:numPr>
          <w:ilvl w:val="0"/>
          <w:numId w:val="21"/>
        </w:numPr>
        <w:jc w:val="both"/>
      </w:pPr>
      <w:r>
        <w:t xml:space="preserve">Bylo projednáno různé vnímání spisového a skartačního plánu veřejnoprávními původci, tato problematika bude dále řešena na nejbližších jednáních.  </w:t>
      </w:r>
    </w:p>
    <w:p w14:paraId="0F27A094" w14:textId="5DDD28B6" w:rsidR="009308EE" w:rsidRDefault="009308EE" w:rsidP="000C4A50">
      <w:pPr>
        <w:pStyle w:val="Odstavecseseznamem"/>
        <w:numPr>
          <w:ilvl w:val="0"/>
          <w:numId w:val="21"/>
        </w:numPr>
        <w:jc w:val="both"/>
      </w:pPr>
      <w:r>
        <w:t>P</w:t>
      </w:r>
      <w:r w:rsidR="00E14DFD">
        <w:t>racovní tým diskutoval</w:t>
      </w:r>
      <w:r>
        <w:t xml:space="preserve"> problematiku typového spisu – </w:t>
      </w:r>
      <w:r w:rsidR="00E14DFD">
        <w:t>typový spis je předem definován</w:t>
      </w:r>
      <w:r>
        <w:t>, spis je v typovém spisu vytvářen, nebo je možné jej tam vložit, spis lze přetřídit z typového spisu</w:t>
      </w:r>
      <w:r w:rsidR="00E14DFD">
        <w:t xml:space="preserve"> ad</w:t>
      </w:r>
      <w:r>
        <w:t>. Pan Bezouška a Ing. Kunt si vzali za úkol do začátku června připravit návrh finální podoby typového spisu do NSESSS.</w:t>
      </w:r>
    </w:p>
    <w:p w14:paraId="41303CD1" w14:textId="5B206973" w:rsidR="009308EE" w:rsidRDefault="009308EE" w:rsidP="000C4A50">
      <w:pPr>
        <w:pStyle w:val="Odstavecseseznamem"/>
        <w:numPr>
          <w:ilvl w:val="0"/>
          <w:numId w:val="21"/>
        </w:numPr>
        <w:jc w:val="both"/>
      </w:pPr>
      <w:r>
        <w:t xml:space="preserve">Projednávání kapitoly </w:t>
      </w:r>
      <w:r w:rsidR="00334EC0">
        <w:t xml:space="preserve">3 </w:t>
      </w:r>
      <w:r>
        <w:t>Spisový plán a organizace spisů z</w:t>
      </w:r>
      <w:r w:rsidR="00334EC0">
        <w:t> </w:t>
      </w:r>
      <w:r>
        <w:t>NSESSS</w:t>
      </w:r>
      <w:r w:rsidR="00334EC0">
        <w:t xml:space="preserve"> bylo pozastaveno v bodě </w:t>
      </w:r>
      <w:proofErr w:type="gramStart"/>
      <w:r w:rsidR="00334EC0">
        <w:t>3.1.13</w:t>
      </w:r>
      <w:proofErr w:type="gramEnd"/>
      <w:r w:rsidR="00334EC0">
        <w:t>, byla upravena podkapitola 3. 3 Udržování vazeb mezi entitami.</w:t>
      </w:r>
    </w:p>
    <w:p w14:paraId="526A2BB9" w14:textId="77777777" w:rsidR="00334EC0" w:rsidRDefault="00334EC0" w:rsidP="00334EC0">
      <w:pPr>
        <w:pStyle w:val="Odstavecseseznamem"/>
        <w:numPr>
          <w:ilvl w:val="0"/>
          <w:numId w:val="21"/>
        </w:numPr>
        <w:jc w:val="both"/>
      </w:pPr>
      <w:r>
        <w:lastRenderedPageBreak/>
        <w:t>Další změny jsou zaneseny přímo v aktuální verzi úprav NSESSS distribuované Ing. Procházkou.</w:t>
      </w:r>
    </w:p>
    <w:p w14:paraId="057A531F" w14:textId="4F2C8615" w:rsidR="00334EC0" w:rsidRDefault="00334EC0" w:rsidP="00334EC0">
      <w:pPr>
        <w:pStyle w:val="Odstavecseseznamem"/>
        <w:numPr>
          <w:ilvl w:val="0"/>
          <w:numId w:val="21"/>
        </w:numPr>
        <w:jc w:val="both"/>
      </w:pPr>
      <w:r>
        <w:t>Příští schůzka pracovního týmu se uskuteční dne 25. 5. 2022 od 12 do 16 hod. v zasedací místnosti odboru legislativy a koordinace předpisů v objektu Centrotex (10. patro).</w:t>
      </w:r>
    </w:p>
    <w:p w14:paraId="3A3A3698" w14:textId="180CFBC0" w:rsidR="007D6DF1" w:rsidRDefault="007D6DF1" w:rsidP="00151DA9">
      <w:pPr>
        <w:jc w:val="both"/>
      </w:pPr>
    </w:p>
    <w:p w14:paraId="5D79C292" w14:textId="575A06EA" w:rsidR="00151DA9" w:rsidRDefault="00151DA9" w:rsidP="00151DA9">
      <w:pPr>
        <w:jc w:val="both"/>
        <w:rPr>
          <w:u w:val="single"/>
        </w:rPr>
      </w:pPr>
      <w:r>
        <w:rPr>
          <w:u w:val="single"/>
        </w:rPr>
        <w:t>Úkoly</w:t>
      </w:r>
    </w:p>
    <w:p w14:paraId="33C8347F" w14:textId="20E7B9E8" w:rsidR="000229BC" w:rsidRDefault="000229BC" w:rsidP="00151DA9">
      <w:pPr>
        <w:jc w:val="both"/>
        <w:rPr>
          <w:u w:val="single"/>
        </w:rPr>
      </w:pPr>
    </w:p>
    <w:p w14:paraId="74D3C960" w14:textId="262A935E" w:rsidR="000229BC" w:rsidRDefault="000229BC" w:rsidP="00151DA9">
      <w:pPr>
        <w:jc w:val="both"/>
        <w:rPr>
          <w:u w:val="single"/>
        </w:rPr>
      </w:pPr>
      <w:r>
        <w:rPr>
          <w:u w:val="single"/>
        </w:rPr>
        <w:t>Pracovní tým</w:t>
      </w:r>
    </w:p>
    <w:p w14:paraId="56176401" w14:textId="0BC1A407" w:rsidR="000229BC" w:rsidRDefault="000229BC" w:rsidP="00151DA9">
      <w:pPr>
        <w:jc w:val="both"/>
        <w:rPr>
          <w:u w:val="single"/>
        </w:rPr>
      </w:pPr>
      <w:r w:rsidRPr="004C15B9">
        <w:rPr>
          <w:b/>
        </w:rPr>
        <w:t>body I. až VII. z</w:t>
      </w:r>
      <w:r w:rsidR="004C15B9" w:rsidRPr="004C15B9">
        <w:rPr>
          <w:b/>
        </w:rPr>
        <w:t xml:space="preserve"> jednání pracovní </w:t>
      </w:r>
      <w:r w:rsidRPr="004C15B9">
        <w:rPr>
          <w:b/>
        </w:rPr>
        <w:t>s</w:t>
      </w:r>
      <w:r w:rsidR="004C15B9" w:rsidRPr="004C15B9">
        <w:rPr>
          <w:b/>
        </w:rPr>
        <w:t>k</w:t>
      </w:r>
      <w:r w:rsidRPr="004C15B9">
        <w:rPr>
          <w:b/>
        </w:rPr>
        <w:t>upiny k atestům</w:t>
      </w:r>
      <w:r>
        <w:t xml:space="preserve"> vedené NMV Mgr. Petrem Vokáčem ze dne 4. 5</w:t>
      </w:r>
      <w:r w:rsidRPr="003B2765">
        <w:t>. 2022</w:t>
      </w:r>
      <w:r w:rsidR="00BD7C2D">
        <w:t xml:space="preserve"> (viz úvod zápisu z</w:t>
      </w:r>
      <w:r w:rsidR="00BD7C2D" w:rsidRPr="003B2765">
        <w:t xml:space="preserve"> j</w:t>
      </w:r>
      <w:r w:rsidR="00BD7C2D">
        <w:t>ednání pracovního týmu ze dne 4. 5</w:t>
      </w:r>
      <w:r w:rsidR="00BD7C2D" w:rsidRPr="003B2765">
        <w:t>.</w:t>
      </w:r>
      <w:r w:rsidR="00BD7C2D">
        <w:t xml:space="preserve"> 2022)</w:t>
      </w:r>
    </w:p>
    <w:p w14:paraId="031CF5A2" w14:textId="4A86641C" w:rsidR="000229BC" w:rsidRPr="003B2765" w:rsidRDefault="000229BC" w:rsidP="00151DA9">
      <w:pPr>
        <w:jc w:val="both"/>
      </w:pPr>
    </w:p>
    <w:p w14:paraId="5F168E85" w14:textId="77777777" w:rsidR="00151DA9" w:rsidRPr="003B2765" w:rsidRDefault="00151DA9" w:rsidP="00151DA9">
      <w:pPr>
        <w:jc w:val="both"/>
        <w:rPr>
          <w:u w:val="single"/>
        </w:rPr>
      </w:pPr>
      <w:r w:rsidRPr="003B2765">
        <w:rPr>
          <w:u w:val="single"/>
        </w:rPr>
        <w:t xml:space="preserve">Mgr. </w:t>
      </w:r>
      <w:proofErr w:type="spellStart"/>
      <w:r w:rsidRPr="003B2765">
        <w:rPr>
          <w:u w:val="single"/>
        </w:rPr>
        <w:t>Herudek</w:t>
      </w:r>
      <w:proofErr w:type="spellEnd"/>
      <w:r w:rsidRPr="003B2765">
        <w:rPr>
          <w:u w:val="single"/>
        </w:rPr>
        <w:t>:</w:t>
      </w:r>
    </w:p>
    <w:p w14:paraId="16C6843B" w14:textId="0C97F769" w:rsidR="00151DA9" w:rsidRDefault="007D6DF1" w:rsidP="00151DA9">
      <w:pPr>
        <w:jc w:val="both"/>
      </w:pPr>
      <w:r>
        <w:t>a</w:t>
      </w:r>
      <w:r w:rsidR="00151DA9" w:rsidRPr="003B2765">
        <w:t xml:space="preserve">) </w:t>
      </w:r>
      <w:r w:rsidR="00E14DFD" w:rsidRPr="00E14DFD">
        <w:rPr>
          <w:b/>
        </w:rPr>
        <w:t>posouzení</w:t>
      </w:r>
      <w:r w:rsidR="00E14DFD">
        <w:t xml:space="preserve"> </w:t>
      </w:r>
      <w:r w:rsidR="00E14DFD">
        <w:rPr>
          <w:b/>
        </w:rPr>
        <w:t>úpravy</w:t>
      </w:r>
      <w:r w:rsidR="00334EC0">
        <w:rPr>
          <w:b/>
        </w:rPr>
        <w:t xml:space="preserve"> doručení prostřednictvím portálu</w:t>
      </w:r>
      <w:r w:rsidR="00151DA9" w:rsidRPr="003B2765">
        <w:t xml:space="preserve"> </w:t>
      </w:r>
      <w:r w:rsidR="00151DA9">
        <w:t xml:space="preserve">(viz </w:t>
      </w:r>
      <w:r w:rsidR="00334EC0">
        <w:t>bod 3 zápisu z</w:t>
      </w:r>
      <w:r w:rsidR="00334EC0" w:rsidRPr="003B2765">
        <w:t xml:space="preserve"> j</w:t>
      </w:r>
      <w:r w:rsidR="00334EC0">
        <w:t>ednání pracovního týmu ze dne 18. 5</w:t>
      </w:r>
      <w:r w:rsidR="00334EC0" w:rsidRPr="003B2765">
        <w:t>.</w:t>
      </w:r>
      <w:r w:rsidR="00334EC0">
        <w:t xml:space="preserve"> 2022</w:t>
      </w:r>
      <w:r w:rsidR="00151DA9">
        <w:t>)</w:t>
      </w:r>
    </w:p>
    <w:p w14:paraId="58CB8128" w14:textId="2835D84C" w:rsidR="00151DA9" w:rsidRDefault="00151DA9" w:rsidP="00151DA9">
      <w:pPr>
        <w:jc w:val="both"/>
      </w:pPr>
    </w:p>
    <w:p w14:paraId="67657910" w14:textId="77777777" w:rsidR="007D6DF1" w:rsidRPr="007D6DF1" w:rsidRDefault="007D6DF1" w:rsidP="007D6DF1">
      <w:pPr>
        <w:jc w:val="both"/>
        <w:rPr>
          <w:u w:val="single"/>
        </w:rPr>
      </w:pPr>
      <w:r w:rsidRPr="007D6DF1">
        <w:rPr>
          <w:u w:val="single"/>
        </w:rPr>
        <w:t xml:space="preserve">Ing. </w:t>
      </w:r>
      <w:proofErr w:type="spellStart"/>
      <w:r w:rsidRPr="007D6DF1">
        <w:rPr>
          <w:u w:val="single"/>
        </w:rPr>
        <w:t>Kalinec</w:t>
      </w:r>
      <w:proofErr w:type="spellEnd"/>
    </w:p>
    <w:p w14:paraId="34B7A56A" w14:textId="200A1935" w:rsidR="007D6DF1" w:rsidRDefault="007D6DF1" w:rsidP="00151DA9">
      <w:pPr>
        <w:jc w:val="both"/>
      </w:pPr>
      <w:r>
        <w:t xml:space="preserve">a) </w:t>
      </w:r>
      <w:r w:rsidR="00334EC0">
        <w:rPr>
          <w:b/>
        </w:rPr>
        <w:t xml:space="preserve">rozeslat prezentaci k atestům </w:t>
      </w:r>
      <w:proofErr w:type="spellStart"/>
      <w:r w:rsidR="00334EC0">
        <w:rPr>
          <w:b/>
        </w:rPr>
        <w:t>eSSL</w:t>
      </w:r>
      <w:proofErr w:type="spellEnd"/>
      <w:r w:rsidR="00334EC0">
        <w:t xml:space="preserve"> (viz bod 8</w:t>
      </w:r>
      <w:r>
        <w:t xml:space="preserve"> zápisu z</w:t>
      </w:r>
      <w:r w:rsidRPr="003B2765">
        <w:t xml:space="preserve"> j</w:t>
      </w:r>
      <w:r w:rsidR="00334EC0">
        <w:t>ednání pracovního týmu ze dne 18</w:t>
      </w:r>
      <w:r>
        <w:t>. 5</w:t>
      </w:r>
      <w:r w:rsidRPr="003B2765">
        <w:t>.</w:t>
      </w:r>
      <w:r>
        <w:t xml:space="preserve"> 2022</w:t>
      </w:r>
      <w:r w:rsidRPr="003B2765">
        <w:t>)</w:t>
      </w:r>
    </w:p>
    <w:p w14:paraId="0FE4CBA6" w14:textId="77777777" w:rsidR="007A2B60" w:rsidRDefault="007A2B60" w:rsidP="00151DA9">
      <w:pPr>
        <w:jc w:val="both"/>
      </w:pPr>
    </w:p>
    <w:p w14:paraId="13CEEF31" w14:textId="77777777" w:rsidR="007A2B60" w:rsidRPr="007D6DF1" w:rsidRDefault="007A2B60" w:rsidP="007A2B60">
      <w:pPr>
        <w:jc w:val="both"/>
        <w:rPr>
          <w:u w:val="single"/>
        </w:rPr>
      </w:pPr>
      <w:r w:rsidRPr="007D6DF1">
        <w:rPr>
          <w:u w:val="single"/>
        </w:rPr>
        <w:t>Mgr. Kultová:</w:t>
      </w:r>
    </w:p>
    <w:p w14:paraId="27A5B765" w14:textId="2BBBD322" w:rsidR="007A2B60" w:rsidRDefault="007A2B60" w:rsidP="007A2B60">
      <w:pPr>
        <w:jc w:val="both"/>
      </w:pPr>
      <w:r>
        <w:t xml:space="preserve">a) </w:t>
      </w:r>
      <w:r w:rsidRPr="007A2B60">
        <w:rPr>
          <w:b/>
        </w:rPr>
        <w:t xml:space="preserve">zajistit </w:t>
      </w:r>
      <w:r w:rsidR="00334EC0">
        <w:rPr>
          <w:b/>
        </w:rPr>
        <w:t>zasedací místnosti na měsíc červen</w:t>
      </w:r>
      <w:r w:rsidR="00334EC0">
        <w:t xml:space="preserve"> (viz bod 1</w:t>
      </w:r>
      <w:r>
        <w:t xml:space="preserve"> zápisu z</w:t>
      </w:r>
      <w:r w:rsidRPr="003B2765">
        <w:t xml:space="preserve"> j</w:t>
      </w:r>
      <w:r w:rsidR="00334EC0">
        <w:t>ednání pracovního týmu ze dne 18</w:t>
      </w:r>
      <w:r>
        <w:t>. 5</w:t>
      </w:r>
      <w:r w:rsidRPr="003B2765">
        <w:t>.</w:t>
      </w:r>
      <w:r>
        <w:t xml:space="preserve"> 2022</w:t>
      </w:r>
      <w:r w:rsidRPr="003B2765">
        <w:t>)</w:t>
      </w:r>
    </w:p>
    <w:p w14:paraId="6B266333" w14:textId="160F5FA9" w:rsidR="007A2B60" w:rsidRDefault="007A2B60" w:rsidP="00151DA9">
      <w:pPr>
        <w:jc w:val="both"/>
      </w:pPr>
    </w:p>
    <w:p w14:paraId="52CFE4B5" w14:textId="77777777" w:rsidR="007D6DF1" w:rsidRDefault="007D6DF1" w:rsidP="007D6DF1">
      <w:pPr>
        <w:jc w:val="both"/>
        <w:rPr>
          <w:u w:val="single"/>
        </w:rPr>
      </w:pPr>
      <w:r>
        <w:rPr>
          <w:u w:val="single"/>
        </w:rPr>
        <w:t xml:space="preserve">P. Bezouška: </w:t>
      </w:r>
    </w:p>
    <w:p w14:paraId="48D41565" w14:textId="76A3086F" w:rsidR="007D6DF1" w:rsidRPr="003B2765" w:rsidRDefault="007D6DF1" w:rsidP="007D6DF1">
      <w:pPr>
        <w:jc w:val="both"/>
      </w:pPr>
      <w:r>
        <w:t>a</w:t>
      </w:r>
      <w:r w:rsidRPr="003B2765">
        <w:t xml:space="preserve">) </w:t>
      </w:r>
      <w:r w:rsidRPr="007D6DF1">
        <w:rPr>
          <w:b/>
        </w:rPr>
        <w:t>připravit podklady k příloze č. 1 NSESSS</w:t>
      </w:r>
      <w:r>
        <w:t xml:space="preserve"> (</w:t>
      </w:r>
      <w:r w:rsidRPr="003B2765">
        <w:t>viz bod 7</w:t>
      </w:r>
      <w:r>
        <w:t xml:space="preserve"> zápisu z</w:t>
      </w:r>
      <w:r w:rsidRPr="003B2765">
        <w:t xml:space="preserve"> j</w:t>
      </w:r>
      <w:r>
        <w:t>ednání pracovního týmu ze dne 11. 5</w:t>
      </w:r>
      <w:r w:rsidRPr="003B2765">
        <w:t>.</w:t>
      </w:r>
      <w:r>
        <w:t xml:space="preserve"> 2022</w:t>
      </w:r>
      <w:r w:rsidRPr="003B2765">
        <w:t>)</w:t>
      </w:r>
    </w:p>
    <w:p w14:paraId="1E67C359" w14:textId="4774C379" w:rsidR="007D6DF1" w:rsidRPr="003B2765" w:rsidRDefault="007D6DF1" w:rsidP="00151DA9">
      <w:pPr>
        <w:jc w:val="both"/>
      </w:pPr>
    </w:p>
    <w:p w14:paraId="1E05F6EB" w14:textId="18F10450" w:rsidR="001A33DF" w:rsidRPr="006C3FB7" w:rsidRDefault="001A33DF" w:rsidP="001048C1">
      <w:pPr>
        <w:jc w:val="both"/>
        <w:rPr>
          <w:u w:val="single"/>
        </w:rPr>
      </w:pPr>
      <w:r w:rsidRPr="006C3FB7">
        <w:rPr>
          <w:u w:val="single"/>
        </w:rPr>
        <w:t>Ing. Kunt</w:t>
      </w:r>
    </w:p>
    <w:p w14:paraId="4AD9EDA0" w14:textId="0E5427F0" w:rsidR="00334EC0" w:rsidRDefault="006C3FB7" w:rsidP="006C3FB7">
      <w:pPr>
        <w:jc w:val="both"/>
      </w:pPr>
      <w:r>
        <w:t xml:space="preserve">a) </w:t>
      </w:r>
      <w:r w:rsidR="001A33DF" w:rsidRPr="006C3FB7">
        <w:rPr>
          <w:b/>
        </w:rPr>
        <w:t>připravit znění požadavku 2.7.8 z kapitoly Evidence dokumentů</w:t>
      </w:r>
      <w:r>
        <w:t xml:space="preserve"> (viz bod 8 zápisu z</w:t>
      </w:r>
      <w:r w:rsidRPr="003B2765">
        <w:t xml:space="preserve"> j</w:t>
      </w:r>
      <w:r>
        <w:t>ednání pracovního týmu ze dne 11. 5</w:t>
      </w:r>
      <w:r w:rsidRPr="003B2765">
        <w:t>.</w:t>
      </w:r>
      <w:r>
        <w:t xml:space="preserve"> 2022</w:t>
      </w:r>
      <w:r w:rsidRPr="003B2765">
        <w:t>)</w:t>
      </w:r>
    </w:p>
    <w:p w14:paraId="18C7883D" w14:textId="77777777" w:rsidR="00334EC0" w:rsidRDefault="00334EC0" w:rsidP="006C3FB7">
      <w:pPr>
        <w:jc w:val="both"/>
      </w:pPr>
    </w:p>
    <w:p w14:paraId="46D30136" w14:textId="6CA1D92E" w:rsidR="00334EC0" w:rsidRDefault="00334EC0" w:rsidP="006C3FB7">
      <w:pPr>
        <w:jc w:val="both"/>
      </w:pPr>
      <w:r>
        <w:rPr>
          <w:u w:val="single"/>
        </w:rPr>
        <w:t>P. Bezouška + Ing. Kunt</w:t>
      </w:r>
    </w:p>
    <w:p w14:paraId="713F31F3" w14:textId="0CF3969C" w:rsidR="001A33DF" w:rsidRDefault="00334EC0" w:rsidP="006C3FB7">
      <w:pPr>
        <w:jc w:val="both"/>
      </w:pPr>
      <w:r>
        <w:t xml:space="preserve">a) </w:t>
      </w:r>
      <w:r w:rsidRPr="006C3FB7">
        <w:rPr>
          <w:b/>
        </w:rPr>
        <w:t xml:space="preserve">připravit </w:t>
      </w:r>
      <w:r>
        <w:rPr>
          <w:b/>
        </w:rPr>
        <w:t>návrh typového spisu</w:t>
      </w:r>
      <w:r>
        <w:t xml:space="preserve"> (viz bod 11 zápisu z</w:t>
      </w:r>
      <w:r w:rsidRPr="003B2765">
        <w:t xml:space="preserve"> j</w:t>
      </w:r>
      <w:r>
        <w:t>ednání pracovního týmu ze dne 18. 5</w:t>
      </w:r>
      <w:r w:rsidRPr="003B2765">
        <w:t>.</w:t>
      </w:r>
      <w:r>
        <w:t xml:space="preserve"> 2022</w:t>
      </w:r>
      <w:r w:rsidRPr="003B2765">
        <w:t>)</w:t>
      </w:r>
    </w:p>
    <w:p w14:paraId="77E5A28E" w14:textId="77777777" w:rsidR="00E14DFD" w:rsidRDefault="00E14DFD" w:rsidP="006C3FB7">
      <w:pPr>
        <w:jc w:val="both"/>
      </w:pPr>
    </w:p>
    <w:p w14:paraId="61E75B9C" w14:textId="2FFF0DA0" w:rsidR="00E14DFD" w:rsidRPr="00C95AFE" w:rsidRDefault="00C95AFE" w:rsidP="006C3FB7">
      <w:pPr>
        <w:jc w:val="both"/>
        <w:rPr>
          <w:u w:val="single"/>
        </w:rPr>
      </w:pPr>
      <w:r w:rsidRPr="00C95AFE">
        <w:rPr>
          <w:u w:val="single"/>
        </w:rPr>
        <w:t>Ing. Fiala</w:t>
      </w:r>
    </w:p>
    <w:p w14:paraId="314881FC" w14:textId="4622A494" w:rsidR="00C95AFE" w:rsidRDefault="00C95AFE" w:rsidP="006C3FB7">
      <w:pPr>
        <w:jc w:val="both"/>
      </w:pPr>
      <w:r>
        <w:t xml:space="preserve">a) </w:t>
      </w:r>
      <w:r w:rsidRPr="00C95AFE">
        <w:rPr>
          <w:b/>
        </w:rPr>
        <w:t xml:space="preserve">poskytnutí souhrnu </w:t>
      </w:r>
      <w:proofErr w:type="spellStart"/>
      <w:r w:rsidRPr="00C95AFE">
        <w:rPr>
          <w:b/>
        </w:rPr>
        <w:t>metadat</w:t>
      </w:r>
      <w:proofErr w:type="spellEnd"/>
      <w:r>
        <w:t xml:space="preserve"> (viz bod 6 zápisu z</w:t>
      </w:r>
      <w:r w:rsidRPr="003B2765">
        <w:t xml:space="preserve"> j</w:t>
      </w:r>
      <w:r>
        <w:t>ednání pracovního týmu ze dne 18. 5</w:t>
      </w:r>
      <w:r w:rsidRPr="003B2765">
        <w:t>.</w:t>
      </w:r>
      <w:r>
        <w:t xml:space="preserve"> 2022</w:t>
      </w:r>
      <w:r w:rsidRPr="003B2765">
        <w:t>)</w:t>
      </w:r>
    </w:p>
    <w:p w14:paraId="3E56832A" w14:textId="77777777" w:rsidR="006C3FB7" w:rsidRPr="003B2765" w:rsidRDefault="006C3FB7" w:rsidP="006C3FB7">
      <w:pPr>
        <w:jc w:val="both"/>
        <w:rPr>
          <w:u w:val="single"/>
        </w:rPr>
      </w:pPr>
      <w:r w:rsidRPr="003B2765">
        <w:rPr>
          <w:u w:val="single"/>
        </w:rPr>
        <w:lastRenderedPageBreak/>
        <w:t>Ing. Procházka</w:t>
      </w:r>
      <w:r>
        <w:rPr>
          <w:u w:val="single"/>
        </w:rPr>
        <w:t>:</w:t>
      </w:r>
    </w:p>
    <w:p w14:paraId="1B6AA67E" w14:textId="12E7BE40" w:rsidR="00334EC0" w:rsidRDefault="006C3FB7" w:rsidP="00334EC0">
      <w:pPr>
        <w:jc w:val="both"/>
      </w:pPr>
      <w:r>
        <w:t xml:space="preserve">a) </w:t>
      </w:r>
      <w:r w:rsidR="00334EC0">
        <w:rPr>
          <w:b/>
        </w:rPr>
        <w:t>zapracování stanoviska LG k terminologii předpisů do podkladových materiálů</w:t>
      </w:r>
      <w:r>
        <w:t xml:space="preserve"> </w:t>
      </w:r>
      <w:r w:rsidR="00334EC0">
        <w:t>(viz bod 4 zápisu z</w:t>
      </w:r>
      <w:r w:rsidR="00334EC0" w:rsidRPr="003B2765">
        <w:t xml:space="preserve"> j</w:t>
      </w:r>
      <w:r w:rsidR="00334EC0">
        <w:t>ednání pracovního týmu ze dne 18. 5</w:t>
      </w:r>
      <w:r w:rsidR="00334EC0" w:rsidRPr="003B2765">
        <w:t>.</w:t>
      </w:r>
      <w:r w:rsidR="00334EC0">
        <w:t xml:space="preserve"> 2022</w:t>
      </w:r>
      <w:r w:rsidR="00334EC0" w:rsidRPr="003B2765">
        <w:t>)</w:t>
      </w:r>
    </w:p>
    <w:p w14:paraId="5F7A4C14" w14:textId="2F57397D" w:rsidR="00C95AFE" w:rsidRDefault="00C95AFE" w:rsidP="00334EC0">
      <w:pPr>
        <w:jc w:val="both"/>
      </w:pPr>
      <w:r>
        <w:t xml:space="preserve">b) </w:t>
      </w:r>
      <w:r w:rsidRPr="00C95AFE">
        <w:rPr>
          <w:b/>
        </w:rPr>
        <w:t xml:space="preserve">průběžné zapisování </w:t>
      </w:r>
      <w:proofErr w:type="spellStart"/>
      <w:r w:rsidRPr="00C95AFE">
        <w:rPr>
          <w:b/>
        </w:rPr>
        <w:t>metadat</w:t>
      </w:r>
      <w:proofErr w:type="spellEnd"/>
      <w:r w:rsidRPr="00C95AFE">
        <w:rPr>
          <w:b/>
        </w:rPr>
        <w:t xml:space="preserve"> do samostatného souboru</w:t>
      </w:r>
      <w:r>
        <w:t xml:space="preserve"> (viz bod 5 zápisu z</w:t>
      </w:r>
      <w:r w:rsidRPr="003B2765">
        <w:t xml:space="preserve"> j</w:t>
      </w:r>
      <w:r>
        <w:t>ednání pracovního týmu ze dne 18. 5</w:t>
      </w:r>
      <w:r w:rsidRPr="003B2765">
        <w:t>.</w:t>
      </w:r>
      <w:r>
        <w:t xml:space="preserve"> 2022</w:t>
      </w:r>
      <w:r w:rsidRPr="003B2765">
        <w:t>)</w:t>
      </w:r>
    </w:p>
    <w:p w14:paraId="17F2B582" w14:textId="2D615F3C" w:rsidR="006C3FB7" w:rsidRDefault="006C3FB7" w:rsidP="006C3FB7">
      <w:pPr>
        <w:jc w:val="both"/>
      </w:pPr>
    </w:p>
    <w:p w14:paraId="082A9685" w14:textId="77777777" w:rsidR="006C3FB7" w:rsidRDefault="006C3FB7" w:rsidP="006C3FB7">
      <w:pPr>
        <w:jc w:val="both"/>
      </w:pPr>
    </w:p>
    <w:p w14:paraId="04931E39" w14:textId="387CD908" w:rsidR="009208B4" w:rsidRDefault="009208B4" w:rsidP="001048C1">
      <w:pPr>
        <w:jc w:val="both"/>
      </w:pPr>
    </w:p>
    <w:p w14:paraId="289ED96E" w14:textId="693A1E0D" w:rsidR="009208B4" w:rsidRDefault="009208B4" w:rsidP="001048C1">
      <w:pPr>
        <w:jc w:val="both"/>
      </w:pPr>
    </w:p>
    <w:p w14:paraId="759FD9AC" w14:textId="34B37D7C" w:rsidR="00C95AFE" w:rsidRDefault="00C95AFE" w:rsidP="001048C1">
      <w:pPr>
        <w:jc w:val="both"/>
      </w:pPr>
    </w:p>
    <w:p w14:paraId="64E1D230" w14:textId="55EE99F2" w:rsidR="00C95AFE" w:rsidRDefault="00C95AFE" w:rsidP="001048C1">
      <w:pPr>
        <w:jc w:val="both"/>
      </w:pPr>
    </w:p>
    <w:p w14:paraId="3D94B96C" w14:textId="2F8BD499" w:rsidR="00C95AFE" w:rsidRDefault="00C95AFE" w:rsidP="001048C1">
      <w:pPr>
        <w:jc w:val="both"/>
      </w:pPr>
    </w:p>
    <w:p w14:paraId="2267C32E" w14:textId="711D3D1E" w:rsidR="00C95AFE" w:rsidRDefault="00C95AFE" w:rsidP="001048C1">
      <w:pPr>
        <w:jc w:val="both"/>
      </w:pPr>
    </w:p>
    <w:p w14:paraId="09BE9778" w14:textId="6D9B361A" w:rsidR="00E14DFD" w:rsidRDefault="00E14DFD" w:rsidP="001048C1">
      <w:pPr>
        <w:jc w:val="both"/>
      </w:pPr>
    </w:p>
    <w:p w14:paraId="76777290" w14:textId="45E334B1" w:rsidR="00E14DFD" w:rsidRDefault="00E14DFD" w:rsidP="001048C1">
      <w:pPr>
        <w:jc w:val="both"/>
      </w:pPr>
    </w:p>
    <w:p w14:paraId="386942DE" w14:textId="508F64AA" w:rsidR="00E14DFD" w:rsidRDefault="00E14DFD" w:rsidP="001048C1">
      <w:pPr>
        <w:jc w:val="both"/>
      </w:pPr>
    </w:p>
    <w:p w14:paraId="2815BC81" w14:textId="1ABBFFD4" w:rsidR="00E14DFD" w:rsidRDefault="00E14DFD" w:rsidP="001048C1">
      <w:pPr>
        <w:jc w:val="both"/>
      </w:pPr>
    </w:p>
    <w:p w14:paraId="395233B2" w14:textId="05EF7EE8" w:rsidR="00E14DFD" w:rsidRDefault="00E14DFD" w:rsidP="001048C1">
      <w:pPr>
        <w:jc w:val="both"/>
      </w:pPr>
    </w:p>
    <w:p w14:paraId="4FE44F70" w14:textId="7C2B863E" w:rsidR="00E14DFD" w:rsidRDefault="00E14DFD" w:rsidP="001048C1">
      <w:pPr>
        <w:jc w:val="both"/>
      </w:pPr>
    </w:p>
    <w:p w14:paraId="2CCA0398" w14:textId="77777777" w:rsidR="00E14DFD" w:rsidRDefault="00E14DFD" w:rsidP="001048C1">
      <w:pPr>
        <w:jc w:val="both"/>
      </w:pPr>
    </w:p>
    <w:p w14:paraId="7319333C" w14:textId="77777777" w:rsidR="00C95AFE" w:rsidRDefault="00C95AFE" w:rsidP="001048C1">
      <w:pPr>
        <w:jc w:val="both"/>
      </w:pPr>
    </w:p>
    <w:p w14:paraId="7F59F156" w14:textId="36775D34" w:rsidR="009208B4" w:rsidRDefault="009208B4" w:rsidP="001048C1">
      <w:pPr>
        <w:jc w:val="both"/>
      </w:pPr>
    </w:p>
    <w:p w14:paraId="48C80663" w14:textId="6EA5633D" w:rsidR="009208B4" w:rsidRPr="009208B4" w:rsidRDefault="009208B4" w:rsidP="009208B4">
      <w:pPr>
        <w:pStyle w:val="Zpat"/>
        <w:rPr>
          <w:i/>
        </w:rPr>
      </w:pPr>
      <w:r w:rsidRPr="009208B4">
        <w:rPr>
          <w:i/>
        </w:rPr>
        <w:t>Zpra</w:t>
      </w:r>
      <w:r w:rsidR="00554AE2">
        <w:rPr>
          <w:i/>
        </w:rPr>
        <w:t xml:space="preserve">coval: Ing. Tomáš </w:t>
      </w:r>
      <w:proofErr w:type="spellStart"/>
      <w:r w:rsidR="00334EC0">
        <w:rPr>
          <w:i/>
        </w:rPr>
        <w:t>Kalinec</w:t>
      </w:r>
      <w:proofErr w:type="spellEnd"/>
      <w:r w:rsidR="00334EC0">
        <w:rPr>
          <w:i/>
        </w:rPr>
        <w:t xml:space="preserve"> dne 2</w:t>
      </w:r>
      <w:r w:rsidR="007A2B60">
        <w:rPr>
          <w:i/>
        </w:rPr>
        <w:t>3</w:t>
      </w:r>
      <w:r w:rsidR="004C15B9">
        <w:rPr>
          <w:i/>
        </w:rPr>
        <w:t>. 5</w:t>
      </w:r>
      <w:r w:rsidRPr="009208B4">
        <w:rPr>
          <w:i/>
        </w:rPr>
        <w:t>. 2022</w:t>
      </w:r>
    </w:p>
    <w:p w14:paraId="12AA823F" w14:textId="77777777" w:rsidR="00046B53" w:rsidRDefault="00046B53" w:rsidP="00657CA6">
      <w:pPr>
        <w:jc w:val="both"/>
      </w:pPr>
    </w:p>
    <w:sectPr w:rsidR="00046B5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ACE69" w14:textId="77777777" w:rsidR="003307B8" w:rsidRDefault="003307B8" w:rsidP="00E558A0">
      <w:pPr>
        <w:spacing w:after="0" w:line="240" w:lineRule="auto"/>
      </w:pPr>
      <w:r>
        <w:separator/>
      </w:r>
    </w:p>
  </w:endnote>
  <w:endnote w:type="continuationSeparator" w:id="0">
    <w:p w14:paraId="34DF7313" w14:textId="77777777" w:rsidR="003307B8" w:rsidRDefault="003307B8" w:rsidP="00E55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3178536"/>
      <w:docPartObj>
        <w:docPartGallery w:val="Page Numbers (Bottom of Page)"/>
        <w:docPartUnique/>
      </w:docPartObj>
    </w:sdtPr>
    <w:sdtEndPr/>
    <w:sdtContent>
      <w:p w14:paraId="54B9EC2B" w14:textId="78DF76AF" w:rsidR="00C95AFE" w:rsidRDefault="00C95A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74B">
          <w:rPr>
            <w:noProof/>
          </w:rPr>
          <w:t>3</w:t>
        </w:r>
        <w:r>
          <w:fldChar w:fldCharType="end"/>
        </w:r>
      </w:p>
    </w:sdtContent>
  </w:sdt>
  <w:p w14:paraId="1F25C905" w14:textId="77777777" w:rsidR="00E558A0" w:rsidRDefault="00E558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0949B" w14:textId="77777777" w:rsidR="003307B8" w:rsidRDefault="003307B8" w:rsidP="00E558A0">
      <w:pPr>
        <w:spacing w:after="0" w:line="240" w:lineRule="auto"/>
      </w:pPr>
      <w:r>
        <w:separator/>
      </w:r>
    </w:p>
  </w:footnote>
  <w:footnote w:type="continuationSeparator" w:id="0">
    <w:p w14:paraId="0C515DE1" w14:textId="77777777" w:rsidR="003307B8" w:rsidRDefault="003307B8" w:rsidP="00E55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EEE"/>
    <w:multiLevelType w:val="hybridMultilevel"/>
    <w:tmpl w:val="8A3802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131E"/>
    <w:multiLevelType w:val="hybridMultilevel"/>
    <w:tmpl w:val="A74A5A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5F82"/>
    <w:multiLevelType w:val="hybridMultilevel"/>
    <w:tmpl w:val="68C01A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D43F1"/>
    <w:multiLevelType w:val="hybridMultilevel"/>
    <w:tmpl w:val="52AE6D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E0843"/>
    <w:multiLevelType w:val="hybridMultilevel"/>
    <w:tmpl w:val="7382D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22862"/>
    <w:multiLevelType w:val="hybridMultilevel"/>
    <w:tmpl w:val="0AD61FB4"/>
    <w:lvl w:ilvl="0" w:tplc="91B07D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C020A1"/>
    <w:multiLevelType w:val="hybridMultilevel"/>
    <w:tmpl w:val="EF02A0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208B4"/>
    <w:multiLevelType w:val="hybridMultilevel"/>
    <w:tmpl w:val="40521F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37400"/>
    <w:multiLevelType w:val="hybridMultilevel"/>
    <w:tmpl w:val="05ACFE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449C7"/>
    <w:multiLevelType w:val="hybridMultilevel"/>
    <w:tmpl w:val="F07C71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F41EB"/>
    <w:multiLevelType w:val="hybridMultilevel"/>
    <w:tmpl w:val="EF9008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80683"/>
    <w:multiLevelType w:val="hybridMultilevel"/>
    <w:tmpl w:val="45961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C72C0"/>
    <w:multiLevelType w:val="hybridMultilevel"/>
    <w:tmpl w:val="6DFCDF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46EF9"/>
    <w:multiLevelType w:val="hybridMultilevel"/>
    <w:tmpl w:val="DB5CF0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603EF"/>
    <w:multiLevelType w:val="hybridMultilevel"/>
    <w:tmpl w:val="488A2A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800BA7"/>
    <w:multiLevelType w:val="hybridMultilevel"/>
    <w:tmpl w:val="91201B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92D34"/>
    <w:multiLevelType w:val="hybridMultilevel"/>
    <w:tmpl w:val="F07C71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A3BEA"/>
    <w:multiLevelType w:val="hybridMultilevel"/>
    <w:tmpl w:val="1F369A68"/>
    <w:lvl w:ilvl="0" w:tplc="890E7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B55359"/>
    <w:multiLevelType w:val="hybridMultilevel"/>
    <w:tmpl w:val="284EA696"/>
    <w:lvl w:ilvl="0" w:tplc="761A4220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A71BA"/>
    <w:multiLevelType w:val="hybridMultilevel"/>
    <w:tmpl w:val="D9C600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CD10BF"/>
    <w:multiLevelType w:val="hybridMultilevel"/>
    <w:tmpl w:val="FAECE8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D403EC"/>
    <w:multiLevelType w:val="hybridMultilevel"/>
    <w:tmpl w:val="7C6A74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10ADD"/>
    <w:multiLevelType w:val="hybridMultilevel"/>
    <w:tmpl w:val="EFCACC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65A3B"/>
    <w:multiLevelType w:val="hybridMultilevel"/>
    <w:tmpl w:val="965A97E6"/>
    <w:lvl w:ilvl="0" w:tplc="D03AF3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3"/>
  </w:num>
  <w:num w:numId="3">
    <w:abstractNumId w:val="21"/>
  </w:num>
  <w:num w:numId="4">
    <w:abstractNumId w:val="20"/>
  </w:num>
  <w:num w:numId="5">
    <w:abstractNumId w:val="11"/>
  </w:num>
  <w:num w:numId="6">
    <w:abstractNumId w:val="3"/>
  </w:num>
  <w:num w:numId="7">
    <w:abstractNumId w:val="4"/>
  </w:num>
  <w:num w:numId="8">
    <w:abstractNumId w:val="22"/>
  </w:num>
  <w:num w:numId="9">
    <w:abstractNumId w:val="9"/>
  </w:num>
  <w:num w:numId="10">
    <w:abstractNumId w:val="0"/>
  </w:num>
  <w:num w:numId="11">
    <w:abstractNumId w:val="19"/>
  </w:num>
  <w:num w:numId="12">
    <w:abstractNumId w:val="2"/>
  </w:num>
  <w:num w:numId="13">
    <w:abstractNumId w:val="1"/>
  </w:num>
  <w:num w:numId="14">
    <w:abstractNumId w:val="8"/>
  </w:num>
  <w:num w:numId="15">
    <w:abstractNumId w:val="1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10"/>
  </w:num>
  <w:num w:numId="21">
    <w:abstractNumId w:val="13"/>
  </w:num>
  <w:num w:numId="22">
    <w:abstractNumId w:val="5"/>
  </w:num>
  <w:num w:numId="23">
    <w:abstractNumId w:val="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8A"/>
    <w:rsid w:val="000077AE"/>
    <w:rsid w:val="000229BC"/>
    <w:rsid w:val="00046665"/>
    <w:rsid w:val="00046B53"/>
    <w:rsid w:val="000C4A50"/>
    <w:rsid w:val="000C5B5C"/>
    <w:rsid w:val="000E75AB"/>
    <w:rsid w:val="001048C1"/>
    <w:rsid w:val="00111AE4"/>
    <w:rsid w:val="00117CF9"/>
    <w:rsid w:val="00151DA9"/>
    <w:rsid w:val="00165129"/>
    <w:rsid w:val="001A33DF"/>
    <w:rsid w:val="001E474B"/>
    <w:rsid w:val="001F010C"/>
    <w:rsid w:val="0024104C"/>
    <w:rsid w:val="00251F19"/>
    <w:rsid w:val="00287FEF"/>
    <w:rsid w:val="0029308F"/>
    <w:rsid w:val="002D001B"/>
    <w:rsid w:val="002F2ECD"/>
    <w:rsid w:val="00306847"/>
    <w:rsid w:val="003307B8"/>
    <w:rsid w:val="00330E92"/>
    <w:rsid w:val="00334EC0"/>
    <w:rsid w:val="003B2765"/>
    <w:rsid w:val="003B4469"/>
    <w:rsid w:val="003E548C"/>
    <w:rsid w:val="00407E8A"/>
    <w:rsid w:val="00457348"/>
    <w:rsid w:val="004C15B9"/>
    <w:rsid w:val="004F679D"/>
    <w:rsid w:val="00501C0E"/>
    <w:rsid w:val="00505320"/>
    <w:rsid w:val="0054194F"/>
    <w:rsid w:val="00554AE2"/>
    <w:rsid w:val="00591D03"/>
    <w:rsid w:val="005A6083"/>
    <w:rsid w:val="005E2934"/>
    <w:rsid w:val="005F5C88"/>
    <w:rsid w:val="00646A37"/>
    <w:rsid w:val="00657CA6"/>
    <w:rsid w:val="00690F6D"/>
    <w:rsid w:val="006C3FB7"/>
    <w:rsid w:val="006D2A07"/>
    <w:rsid w:val="006F2765"/>
    <w:rsid w:val="00700617"/>
    <w:rsid w:val="00722615"/>
    <w:rsid w:val="00740F14"/>
    <w:rsid w:val="0079113F"/>
    <w:rsid w:val="007A2B60"/>
    <w:rsid w:val="007D6DF1"/>
    <w:rsid w:val="0083258F"/>
    <w:rsid w:val="009208B4"/>
    <w:rsid w:val="009308EE"/>
    <w:rsid w:val="009476CF"/>
    <w:rsid w:val="009A607F"/>
    <w:rsid w:val="009B2F29"/>
    <w:rsid w:val="00A16434"/>
    <w:rsid w:val="00A3337F"/>
    <w:rsid w:val="00A36001"/>
    <w:rsid w:val="00A64DA1"/>
    <w:rsid w:val="00A701B5"/>
    <w:rsid w:val="00A7791B"/>
    <w:rsid w:val="00AA29C4"/>
    <w:rsid w:val="00AA2B02"/>
    <w:rsid w:val="00AF5155"/>
    <w:rsid w:val="00B01C7E"/>
    <w:rsid w:val="00B04B6A"/>
    <w:rsid w:val="00B2067E"/>
    <w:rsid w:val="00B339DB"/>
    <w:rsid w:val="00B75F20"/>
    <w:rsid w:val="00BC3296"/>
    <w:rsid w:val="00BC6D4B"/>
    <w:rsid w:val="00BD7C2D"/>
    <w:rsid w:val="00BE3220"/>
    <w:rsid w:val="00BF6EB8"/>
    <w:rsid w:val="00C46BFE"/>
    <w:rsid w:val="00C95AFE"/>
    <w:rsid w:val="00CB7603"/>
    <w:rsid w:val="00D11545"/>
    <w:rsid w:val="00D438FE"/>
    <w:rsid w:val="00D86628"/>
    <w:rsid w:val="00DA57CB"/>
    <w:rsid w:val="00E14C1C"/>
    <w:rsid w:val="00E14DFD"/>
    <w:rsid w:val="00E558A0"/>
    <w:rsid w:val="00E94110"/>
    <w:rsid w:val="00EB7787"/>
    <w:rsid w:val="00EC3710"/>
    <w:rsid w:val="00EE69B7"/>
    <w:rsid w:val="00F46EE2"/>
    <w:rsid w:val="00F6365E"/>
    <w:rsid w:val="00F666F1"/>
    <w:rsid w:val="00F66AC3"/>
    <w:rsid w:val="00F716BE"/>
    <w:rsid w:val="00F76C06"/>
    <w:rsid w:val="00F87B3B"/>
    <w:rsid w:val="00F9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64231"/>
  <w15:chartTrackingRefBased/>
  <w15:docId w15:val="{08C1D412-A319-4ADF-A2B4-5372B901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7E8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55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58A0"/>
  </w:style>
  <w:style w:type="paragraph" w:styleId="Zpat">
    <w:name w:val="footer"/>
    <w:basedOn w:val="Normln"/>
    <w:link w:val="ZpatChar"/>
    <w:uiPriority w:val="99"/>
    <w:unhideWhenUsed/>
    <w:rsid w:val="00E55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58A0"/>
  </w:style>
  <w:style w:type="character" w:styleId="Hypertextovodkaz">
    <w:name w:val="Hyperlink"/>
    <w:basedOn w:val="Standardnpsmoodstavce"/>
    <w:uiPriority w:val="99"/>
    <w:unhideWhenUsed/>
    <w:rsid w:val="0054194F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F5C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5C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5C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5C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5C8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5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KALINEC Tomáš, Ing.</dc:creator>
  <cp:keywords/>
  <dc:description/>
  <cp:lastModifiedBy>Uzivatel</cp:lastModifiedBy>
  <cp:revision>3</cp:revision>
  <dcterms:created xsi:type="dcterms:W3CDTF">2022-05-23T16:20:00Z</dcterms:created>
  <dcterms:modified xsi:type="dcterms:W3CDTF">2022-05-23T16:23:00Z</dcterms:modified>
</cp:coreProperties>
</file>